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85139" w14:textId="208A068D" w:rsidR="006E59FE" w:rsidRPr="00B734CC" w:rsidRDefault="003A4B36" w:rsidP="006E59FE">
      <w:pPr>
        <w:pStyle w:val="NormalWeb"/>
        <w:jc w:val="center"/>
        <w:rPr>
          <w:b/>
        </w:rPr>
      </w:pPr>
      <w:r>
        <w:rPr>
          <w:b/>
        </w:rPr>
        <w:t xml:space="preserve">Fusion </w:t>
      </w:r>
      <w:r w:rsidR="005319A6" w:rsidRPr="00B734CC">
        <w:rPr>
          <w:b/>
        </w:rPr>
        <w:t xml:space="preserve">Social Media </w:t>
      </w:r>
      <w:r>
        <w:rPr>
          <w:b/>
        </w:rPr>
        <w:t>Capabilities</w:t>
      </w:r>
    </w:p>
    <w:p w14:paraId="1F98513F" w14:textId="77777777" w:rsidR="00571A09" w:rsidRPr="00B734CC" w:rsidRDefault="00571A09" w:rsidP="00571A09">
      <w:pPr>
        <w:pStyle w:val="NormalWeb"/>
        <w:spacing w:before="0" w:beforeAutospacing="0" w:after="0" w:afterAutospacing="0"/>
        <w:rPr>
          <w:b/>
        </w:rPr>
      </w:pPr>
    </w:p>
    <w:p w14:paraId="1F985140" w14:textId="5A74F120" w:rsidR="00D1430D" w:rsidRPr="00B734CC" w:rsidRDefault="006C5B0B" w:rsidP="00571A09">
      <w:pPr>
        <w:pStyle w:val="NormalWeb"/>
        <w:spacing w:before="0" w:beforeAutospacing="0" w:after="0" w:afterAutospacing="0"/>
      </w:pPr>
      <w:r w:rsidRPr="00B734CC">
        <w:t xml:space="preserve">Social Media Tracking is a capability performed by Fusion Division analysts who </w:t>
      </w:r>
      <w:r w:rsidR="00D41F84" w:rsidRPr="00B734CC">
        <w:t xml:space="preserve">look for trends in </w:t>
      </w:r>
      <w:r w:rsidRPr="00B734CC">
        <w:t>social media and open source data analytics</w:t>
      </w:r>
      <w:r w:rsidR="006000BF" w:rsidRPr="00B734CC">
        <w:t>,</w:t>
      </w:r>
      <w:r w:rsidRPr="00B734CC">
        <w:t xml:space="preserve"> and incorporate these data with traditional sources for enhanced situational awareness.  Fusion uses social media data to conduct long term trend analysis regarding relevant public health emergency information, as well as to conduct real-time event monitoring during planned and no-notice events.</w:t>
      </w:r>
    </w:p>
    <w:p w14:paraId="1F985141" w14:textId="77777777" w:rsidR="00571A09" w:rsidRPr="00B734CC" w:rsidRDefault="00571A09" w:rsidP="00571A09">
      <w:pPr>
        <w:pStyle w:val="NormalWeb"/>
        <w:spacing w:before="0" w:beforeAutospacing="0" w:after="0" w:afterAutospacing="0"/>
      </w:pPr>
    </w:p>
    <w:p w14:paraId="1F985142" w14:textId="77777777" w:rsidR="00D1430D" w:rsidRPr="00B734CC" w:rsidRDefault="00D1430D" w:rsidP="00571A09">
      <w:pPr>
        <w:pStyle w:val="NormalWeb"/>
        <w:spacing w:before="0" w:beforeAutospacing="0" w:after="0" w:afterAutospacing="0"/>
      </w:pPr>
      <w:r w:rsidRPr="00B734CC">
        <w:t xml:space="preserve">It is becoming commonplace to turn to Twitter and other social media sites for situational awareness for large scale disasters including hurricanes, floods, wildfires and </w:t>
      </w:r>
      <w:r w:rsidR="00360074" w:rsidRPr="00B734CC">
        <w:t>attacks (</w:t>
      </w:r>
      <w:r w:rsidRPr="00B734CC">
        <w:t>Boston bombings</w:t>
      </w:r>
      <w:r w:rsidR="00360074" w:rsidRPr="00B734CC">
        <w:t>)</w:t>
      </w:r>
      <w:r w:rsidRPr="00B734CC">
        <w:t>. During an event, Fusion analysts will define and monitor critical information requirements (CIRs)</w:t>
      </w:r>
      <w:r w:rsidR="00E37B77" w:rsidRPr="00B734CC">
        <w:t>. Some e</w:t>
      </w:r>
      <w:r w:rsidRPr="00B734CC">
        <w:t>xample</w:t>
      </w:r>
      <w:r w:rsidR="00E37B77" w:rsidRPr="00B734CC">
        <w:t>s</w:t>
      </w:r>
      <w:r w:rsidRPr="00B734CC">
        <w:t xml:space="preserve"> of known CIRs for hurricanes include:</w:t>
      </w:r>
    </w:p>
    <w:p w14:paraId="1F985143" w14:textId="77777777" w:rsidR="00571A09" w:rsidRPr="00B734CC" w:rsidRDefault="00571A09" w:rsidP="00571A09">
      <w:pPr>
        <w:pStyle w:val="NormalWeb"/>
        <w:spacing w:before="0" w:beforeAutospacing="0" w:after="0" w:afterAutospacing="0"/>
      </w:pPr>
    </w:p>
    <w:p w14:paraId="1F985144" w14:textId="77777777" w:rsidR="00D1430D" w:rsidRPr="00B734CC" w:rsidRDefault="00D1430D" w:rsidP="00583D1E">
      <w:pPr>
        <w:pStyle w:val="ListParagraph"/>
        <w:spacing w:after="0" w:line="240" w:lineRule="auto"/>
        <w:rPr>
          <w:rFonts w:ascii="Times New Roman" w:eastAsia="Times New Roman" w:hAnsi="Times New Roman" w:cs="Times New Roman"/>
          <w:sz w:val="24"/>
          <w:szCs w:val="24"/>
        </w:rPr>
      </w:pPr>
      <w:r w:rsidRPr="00B734CC">
        <w:rPr>
          <w:rFonts w:ascii="Times New Roman" w:eastAsia="Times New Roman" w:hAnsi="Times New Roman" w:cs="Times New Roman"/>
          <w:sz w:val="24"/>
          <w:szCs w:val="24"/>
        </w:rPr>
        <w:t>Hospital/Nursing Home Status</w:t>
      </w:r>
    </w:p>
    <w:p w14:paraId="1F985145" w14:textId="77777777" w:rsidR="00D1430D" w:rsidRPr="00B734CC" w:rsidRDefault="00D1430D" w:rsidP="00583D1E">
      <w:pPr>
        <w:pStyle w:val="ListParagraph"/>
        <w:spacing w:after="0" w:line="240" w:lineRule="auto"/>
        <w:rPr>
          <w:rFonts w:ascii="Times New Roman" w:eastAsia="Times New Roman" w:hAnsi="Times New Roman" w:cs="Times New Roman"/>
          <w:sz w:val="24"/>
          <w:szCs w:val="24"/>
        </w:rPr>
      </w:pPr>
      <w:r w:rsidRPr="00B734CC">
        <w:rPr>
          <w:rFonts w:ascii="Times New Roman" w:eastAsia="Times New Roman" w:hAnsi="Times New Roman" w:cs="Times New Roman"/>
          <w:sz w:val="24"/>
          <w:szCs w:val="24"/>
        </w:rPr>
        <w:t>Shelter Status</w:t>
      </w:r>
    </w:p>
    <w:p w14:paraId="1F985146" w14:textId="77777777" w:rsidR="00D1430D" w:rsidRPr="00B734CC" w:rsidRDefault="00D1430D" w:rsidP="00583D1E">
      <w:pPr>
        <w:pStyle w:val="ListParagraph"/>
        <w:spacing w:after="0" w:line="240" w:lineRule="auto"/>
        <w:rPr>
          <w:rFonts w:ascii="Times New Roman" w:eastAsia="Times New Roman" w:hAnsi="Times New Roman" w:cs="Times New Roman"/>
          <w:sz w:val="24"/>
          <w:szCs w:val="24"/>
        </w:rPr>
      </w:pPr>
      <w:r w:rsidRPr="00B734CC">
        <w:rPr>
          <w:rFonts w:ascii="Times New Roman" w:eastAsia="Times New Roman" w:hAnsi="Times New Roman" w:cs="Times New Roman"/>
          <w:sz w:val="24"/>
          <w:szCs w:val="24"/>
        </w:rPr>
        <w:t>Carbon Monoxide Poisoning</w:t>
      </w:r>
    </w:p>
    <w:p w14:paraId="1F985147" w14:textId="77777777" w:rsidR="00D1430D" w:rsidRPr="00B734CC" w:rsidRDefault="00D1430D" w:rsidP="00583D1E">
      <w:pPr>
        <w:pStyle w:val="ListParagraph"/>
        <w:spacing w:after="0" w:line="240" w:lineRule="auto"/>
        <w:rPr>
          <w:rFonts w:ascii="Times New Roman" w:eastAsia="Times New Roman" w:hAnsi="Times New Roman" w:cs="Times New Roman"/>
          <w:sz w:val="24"/>
          <w:szCs w:val="24"/>
        </w:rPr>
      </w:pPr>
      <w:r w:rsidRPr="00B734CC">
        <w:rPr>
          <w:rFonts w:ascii="Times New Roman" w:eastAsia="Times New Roman" w:hAnsi="Times New Roman" w:cs="Times New Roman"/>
          <w:sz w:val="24"/>
          <w:szCs w:val="24"/>
        </w:rPr>
        <w:t>Heat Related Illness</w:t>
      </w:r>
    </w:p>
    <w:p w14:paraId="1F985148" w14:textId="77777777" w:rsidR="00D1430D" w:rsidRPr="00B734CC" w:rsidRDefault="00D1430D" w:rsidP="00583D1E">
      <w:pPr>
        <w:pStyle w:val="ListParagraph"/>
        <w:spacing w:after="0" w:line="240" w:lineRule="auto"/>
        <w:rPr>
          <w:rFonts w:ascii="Times New Roman" w:eastAsia="Times New Roman" w:hAnsi="Times New Roman" w:cs="Times New Roman"/>
          <w:sz w:val="24"/>
          <w:szCs w:val="24"/>
        </w:rPr>
      </w:pPr>
      <w:r w:rsidRPr="00B734CC">
        <w:rPr>
          <w:rFonts w:ascii="Times New Roman" w:eastAsia="Times New Roman" w:hAnsi="Times New Roman" w:cs="Times New Roman"/>
          <w:sz w:val="24"/>
          <w:szCs w:val="24"/>
        </w:rPr>
        <w:t>Injury/Illness Reports</w:t>
      </w:r>
    </w:p>
    <w:p w14:paraId="1F985149" w14:textId="77777777" w:rsidR="00571A09" w:rsidRPr="00B734CC" w:rsidRDefault="00571A09" w:rsidP="00571A09">
      <w:pPr>
        <w:pStyle w:val="ListParagraph"/>
        <w:spacing w:after="0" w:line="240" w:lineRule="auto"/>
        <w:rPr>
          <w:rFonts w:ascii="Times New Roman" w:eastAsia="Times New Roman" w:hAnsi="Times New Roman" w:cs="Times New Roman"/>
          <w:sz w:val="24"/>
          <w:szCs w:val="24"/>
        </w:rPr>
      </w:pPr>
    </w:p>
    <w:p w14:paraId="1F98514A" w14:textId="573362A5" w:rsidR="00D1430D" w:rsidRPr="00B734CC" w:rsidRDefault="00D1430D" w:rsidP="00571A09">
      <w:pPr>
        <w:spacing w:after="0" w:line="240" w:lineRule="auto"/>
        <w:rPr>
          <w:rFonts w:ascii="Times New Roman" w:eastAsia="Times New Roman" w:hAnsi="Times New Roman" w:cs="Times New Roman"/>
          <w:sz w:val="24"/>
          <w:szCs w:val="24"/>
        </w:rPr>
      </w:pPr>
      <w:r w:rsidRPr="00B734CC">
        <w:rPr>
          <w:rFonts w:ascii="Times New Roman" w:eastAsia="Times New Roman" w:hAnsi="Times New Roman" w:cs="Times New Roman"/>
          <w:sz w:val="24"/>
          <w:szCs w:val="24"/>
        </w:rPr>
        <w:t xml:space="preserve">Social media tracking is </w:t>
      </w:r>
      <w:r w:rsidR="00D41F84" w:rsidRPr="00B734CC">
        <w:rPr>
          <w:rFonts w:ascii="Times New Roman" w:eastAsia="Times New Roman" w:hAnsi="Times New Roman" w:cs="Times New Roman"/>
          <w:sz w:val="24"/>
          <w:szCs w:val="24"/>
        </w:rPr>
        <w:t xml:space="preserve">a </w:t>
      </w:r>
      <w:r w:rsidRPr="00B734CC">
        <w:rPr>
          <w:rFonts w:ascii="Times New Roman" w:eastAsia="Times New Roman" w:hAnsi="Times New Roman" w:cs="Times New Roman"/>
          <w:sz w:val="24"/>
          <w:szCs w:val="24"/>
        </w:rPr>
        <w:t xml:space="preserve">manual process, conducted by a single analyst at a time. The length of time spent on social media </w:t>
      </w:r>
      <w:r w:rsidR="00D41F84" w:rsidRPr="00B734CC">
        <w:rPr>
          <w:rFonts w:ascii="Times New Roman" w:eastAsia="Times New Roman" w:hAnsi="Times New Roman" w:cs="Times New Roman"/>
          <w:sz w:val="24"/>
          <w:szCs w:val="24"/>
        </w:rPr>
        <w:t xml:space="preserve">tracking </w:t>
      </w:r>
      <w:r w:rsidRPr="00B734CC">
        <w:rPr>
          <w:rFonts w:ascii="Times New Roman" w:eastAsia="Times New Roman" w:hAnsi="Times New Roman" w:cs="Times New Roman"/>
          <w:sz w:val="24"/>
          <w:szCs w:val="24"/>
        </w:rPr>
        <w:t>depends on activation but c</w:t>
      </w:r>
      <w:r w:rsidR="006000BF" w:rsidRPr="00B734CC">
        <w:rPr>
          <w:rFonts w:ascii="Times New Roman" w:eastAsia="Times New Roman" w:hAnsi="Times New Roman" w:cs="Times New Roman"/>
          <w:sz w:val="24"/>
          <w:szCs w:val="24"/>
        </w:rPr>
        <w:t xml:space="preserve">an be up to 16 hours a day. </w:t>
      </w:r>
      <w:r w:rsidR="008E2131" w:rsidRPr="00B734CC">
        <w:rPr>
          <w:rFonts w:ascii="Times New Roman" w:eastAsia="Times New Roman" w:hAnsi="Times New Roman" w:cs="Times New Roman"/>
          <w:sz w:val="24"/>
          <w:szCs w:val="24"/>
        </w:rPr>
        <w:t>S</w:t>
      </w:r>
      <w:r w:rsidR="00D41F84" w:rsidRPr="00B734CC">
        <w:rPr>
          <w:rFonts w:ascii="Times New Roman" w:eastAsia="Times New Roman" w:hAnsi="Times New Roman" w:cs="Times New Roman"/>
          <w:sz w:val="24"/>
          <w:szCs w:val="24"/>
        </w:rPr>
        <w:t xml:space="preserve">ocial media trend tracking </w:t>
      </w:r>
      <w:r w:rsidRPr="00B734CC">
        <w:rPr>
          <w:rFonts w:ascii="Times New Roman" w:eastAsia="Times New Roman" w:hAnsi="Times New Roman" w:cs="Times New Roman"/>
          <w:sz w:val="24"/>
          <w:szCs w:val="24"/>
        </w:rPr>
        <w:t xml:space="preserve">covers standard CIRs as well as any other CIRs provided by </w:t>
      </w:r>
      <w:r w:rsidR="006000BF" w:rsidRPr="00B734CC">
        <w:rPr>
          <w:rFonts w:ascii="Times New Roman" w:eastAsia="Times New Roman" w:hAnsi="Times New Roman" w:cs="Times New Roman"/>
          <w:sz w:val="24"/>
          <w:szCs w:val="24"/>
        </w:rPr>
        <w:t xml:space="preserve">the </w:t>
      </w:r>
      <w:r w:rsidRPr="00B734CC">
        <w:rPr>
          <w:rFonts w:ascii="Times New Roman" w:eastAsia="Times New Roman" w:hAnsi="Times New Roman" w:cs="Times New Roman"/>
          <w:sz w:val="24"/>
          <w:szCs w:val="24"/>
        </w:rPr>
        <w:t>S</w:t>
      </w:r>
      <w:r w:rsidR="006000BF" w:rsidRPr="00B734CC">
        <w:rPr>
          <w:rFonts w:ascii="Times New Roman" w:eastAsia="Times New Roman" w:hAnsi="Times New Roman" w:cs="Times New Roman"/>
          <w:sz w:val="24"/>
          <w:szCs w:val="24"/>
        </w:rPr>
        <w:t xml:space="preserve">ecretary’s Operations </w:t>
      </w:r>
      <w:r w:rsidRPr="00B734CC">
        <w:rPr>
          <w:rFonts w:ascii="Times New Roman" w:eastAsia="Times New Roman" w:hAnsi="Times New Roman" w:cs="Times New Roman"/>
          <w:sz w:val="24"/>
          <w:szCs w:val="24"/>
        </w:rPr>
        <w:t>C</w:t>
      </w:r>
      <w:r w:rsidR="006000BF" w:rsidRPr="00B734CC">
        <w:rPr>
          <w:rFonts w:ascii="Times New Roman" w:eastAsia="Times New Roman" w:hAnsi="Times New Roman" w:cs="Times New Roman"/>
          <w:sz w:val="24"/>
          <w:szCs w:val="24"/>
        </w:rPr>
        <w:t>enter (SOC)</w:t>
      </w:r>
      <w:r w:rsidRPr="00B734CC">
        <w:rPr>
          <w:rFonts w:ascii="Times New Roman" w:eastAsia="Times New Roman" w:hAnsi="Times New Roman" w:cs="Times New Roman"/>
          <w:sz w:val="24"/>
          <w:szCs w:val="24"/>
        </w:rPr>
        <w:t xml:space="preserve">, ad-hoc requests received from the field, or any indicators or warnings detected by </w:t>
      </w:r>
      <w:r w:rsidR="006000BF" w:rsidRPr="00B734CC">
        <w:rPr>
          <w:rFonts w:ascii="Times New Roman" w:eastAsia="Times New Roman" w:hAnsi="Times New Roman" w:cs="Times New Roman"/>
          <w:sz w:val="24"/>
          <w:szCs w:val="24"/>
        </w:rPr>
        <w:t xml:space="preserve">the </w:t>
      </w:r>
      <w:r w:rsidRPr="00B734CC">
        <w:rPr>
          <w:rFonts w:ascii="Times New Roman" w:eastAsia="Times New Roman" w:hAnsi="Times New Roman" w:cs="Times New Roman"/>
          <w:sz w:val="24"/>
          <w:szCs w:val="24"/>
        </w:rPr>
        <w:t xml:space="preserve">analyst </w:t>
      </w:r>
      <w:r w:rsidR="006000BF" w:rsidRPr="00B734CC">
        <w:rPr>
          <w:rFonts w:ascii="Times New Roman" w:eastAsia="Times New Roman" w:hAnsi="Times New Roman" w:cs="Times New Roman"/>
          <w:sz w:val="24"/>
          <w:szCs w:val="24"/>
        </w:rPr>
        <w:t>while conducting</w:t>
      </w:r>
      <w:r w:rsidRPr="00B734CC">
        <w:rPr>
          <w:rFonts w:ascii="Times New Roman" w:eastAsia="Times New Roman" w:hAnsi="Times New Roman" w:cs="Times New Roman"/>
          <w:sz w:val="24"/>
          <w:szCs w:val="24"/>
        </w:rPr>
        <w:t xml:space="preserve"> search</w:t>
      </w:r>
      <w:r w:rsidR="006000BF" w:rsidRPr="00B734CC">
        <w:rPr>
          <w:rFonts w:ascii="Times New Roman" w:eastAsia="Times New Roman" w:hAnsi="Times New Roman" w:cs="Times New Roman"/>
          <w:sz w:val="24"/>
          <w:szCs w:val="24"/>
        </w:rPr>
        <w:t>es</w:t>
      </w:r>
      <w:r w:rsidRPr="00B734CC">
        <w:rPr>
          <w:rFonts w:ascii="Times New Roman" w:eastAsia="Times New Roman" w:hAnsi="Times New Roman" w:cs="Times New Roman"/>
          <w:sz w:val="24"/>
          <w:szCs w:val="24"/>
        </w:rPr>
        <w:t xml:space="preserve">. Fusion analysts also monitor sentiment around an event </w:t>
      </w:r>
      <w:r w:rsidR="006000BF" w:rsidRPr="00B734CC">
        <w:rPr>
          <w:rFonts w:ascii="Times New Roman" w:eastAsia="Times New Roman" w:hAnsi="Times New Roman" w:cs="Times New Roman"/>
          <w:sz w:val="24"/>
          <w:szCs w:val="24"/>
        </w:rPr>
        <w:t>or issue</w:t>
      </w:r>
      <w:r w:rsidRPr="00B734CC">
        <w:rPr>
          <w:rFonts w:ascii="Times New Roman" w:eastAsia="Times New Roman" w:hAnsi="Times New Roman" w:cs="Times New Roman"/>
          <w:sz w:val="24"/>
          <w:szCs w:val="24"/>
        </w:rPr>
        <w:t xml:space="preserve"> as requested. </w:t>
      </w:r>
    </w:p>
    <w:p w14:paraId="1F98514B" w14:textId="77777777" w:rsidR="00D1430D" w:rsidRPr="00B734CC" w:rsidRDefault="00D1430D" w:rsidP="00571A09">
      <w:pPr>
        <w:pStyle w:val="NormalWeb"/>
        <w:spacing w:before="0" w:beforeAutospacing="0" w:after="0" w:afterAutospacing="0"/>
      </w:pPr>
    </w:p>
    <w:p w14:paraId="4D79616C" w14:textId="56933E27" w:rsidR="00B734CC" w:rsidRDefault="00B734CC" w:rsidP="00B734CC">
      <w:pPr>
        <w:rPr>
          <w:rFonts w:ascii="Times New Roman" w:hAnsi="Times New Roman" w:cs="Times New Roman"/>
          <w:sz w:val="24"/>
          <w:szCs w:val="24"/>
        </w:rPr>
      </w:pPr>
      <w:r w:rsidRPr="00B734CC">
        <w:rPr>
          <w:rFonts w:ascii="Times New Roman" w:hAnsi="Times New Roman" w:cs="Times New Roman"/>
          <w:sz w:val="24"/>
          <w:szCs w:val="24"/>
        </w:rPr>
        <w:t xml:space="preserve">For additional information contact:  </w:t>
      </w:r>
      <w:hyperlink r:id="rId9" w:history="1">
        <w:r w:rsidRPr="00B734CC">
          <w:rPr>
            <w:rStyle w:val="Hyperlink"/>
            <w:rFonts w:ascii="Times New Roman" w:hAnsi="Times New Roman" w:cs="Times New Roman"/>
            <w:color w:val="auto"/>
            <w:sz w:val="24"/>
            <w:szCs w:val="24"/>
          </w:rPr>
          <w:t>fusion@hhs.gov</w:t>
        </w:r>
      </w:hyperlink>
      <w:r w:rsidRPr="00B734CC">
        <w:rPr>
          <w:rFonts w:ascii="Times New Roman" w:hAnsi="Times New Roman" w:cs="Times New Roman"/>
          <w:sz w:val="24"/>
          <w:szCs w:val="24"/>
        </w:rPr>
        <w:t xml:space="preserve">. </w:t>
      </w:r>
      <w:bookmarkStart w:id="0" w:name="_GoBack"/>
      <w:bookmarkEnd w:id="0"/>
    </w:p>
    <w:p w14:paraId="112A73DE" w14:textId="74EA3CF4" w:rsidR="003A4B36" w:rsidRPr="003A4B36" w:rsidRDefault="003A4B36" w:rsidP="00B734CC">
      <w:pPr>
        <w:rPr>
          <w:rFonts w:ascii="Times New Roman" w:hAnsi="Times New Roman" w:cs="Times New Roman"/>
          <w:b/>
          <w:sz w:val="24"/>
          <w:szCs w:val="24"/>
        </w:rPr>
      </w:pPr>
      <w:r w:rsidRPr="003A4B36">
        <w:rPr>
          <w:rFonts w:ascii="Times New Roman" w:hAnsi="Times New Roman" w:cs="Times New Roman"/>
          <w:b/>
          <w:sz w:val="24"/>
          <w:szCs w:val="24"/>
        </w:rPr>
        <w:t>Last Updated: April 29, 2015</w:t>
      </w:r>
    </w:p>
    <w:p w14:paraId="695C46BB" w14:textId="77777777" w:rsidR="00B734CC" w:rsidRPr="00B734CC" w:rsidRDefault="00B734CC" w:rsidP="00571A09">
      <w:pPr>
        <w:pStyle w:val="NormalWeb"/>
        <w:spacing w:before="0" w:beforeAutospacing="0" w:after="0" w:afterAutospacing="0"/>
      </w:pPr>
    </w:p>
    <w:sectPr w:rsidR="00B734CC" w:rsidRPr="00B73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F67B1"/>
    <w:multiLevelType w:val="multilevel"/>
    <w:tmpl w:val="A1327D5E"/>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
    <w:nsid w:val="61EA1E4C"/>
    <w:multiLevelType w:val="hybridMultilevel"/>
    <w:tmpl w:val="009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E51969"/>
    <w:multiLevelType w:val="multilevel"/>
    <w:tmpl w:val="F61A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520D04"/>
    <w:multiLevelType w:val="multilevel"/>
    <w:tmpl w:val="1D94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FE"/>
    <w:rsid w:val="001B3847"/>
    <w:rsid w:val="001B39FF"/>
    <w:rsid w:val="00360074"/>
    <w:rsid w:val="00372F62"/>
    <w:rsid w:val="003A4B36"/>
    <w:rsid w:val="005319A6"/>
    <w:rsid w:val="00571A09"/>
    <w:rsid w:val="00583D1E"/>
    <w:rsid w:val="006000BF"/>
    <w:rsid w:val="006C5B0B"/>
    <w:rsid w:val="006E59FE"/>
    <w:rsid w:val="008E2131"/>
    <w:rsid w:val="00A25DCC"/>
    <w:rsid w:val="00B734CC"/>
    <w:rsid w:val="00D1430D"/>
    <w:rsid w:val="00D41F84"/>
    <w:rsid w:val="00E3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59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59FE"/>
    <w:rPr>
      <w:color w:val="0000FF" w:themeColor="hyperlink"/>
      <w:u w:val="single"/>
    </w:rPr>
  </w:style>
  <w:style w:type="paragraph" w:styleId="ListParagraph">
    <w:name w:val="List Paragraph"/>
    <w:basedOn w:val="Normal"/>
    <w:uiPriority w:val="34"/>
    <w:qFormat/>
    <w:rsid w:val="00D1430D"/>
    <w:pPr>
      <w:ind w:left="720"/>
      <w:contextualSpacing/>
    </w:pPr>
  </w:style>
  <w:style w:type="character" w:styleId="CommentReference">
    <w:name w:val="annotation reference"/>
    <w:basedOn w:val="DefaultParagraphFont"/>
    <w:uiPriority w:val="99"/>
    <w:semiHidden/>
    <w:unhideWhenUsed/>
    <w:rsid w:val="00D41F84"/>
    <w:rPr>
      <w:sz w:val="16"/>
      <w:szCs w:val="16"/>
    </w:rPr>
  </w:style>
  <w:style w:type="paragraph" w:styleId="CommentText">
    <w:name w:val="annotation text"/>
    <w:basedOn w:val="Normal"/>
    <w:link w:val="CommentTextChar"/>
    <w:uiPriority w:val="99"/>
    <w:semiHidden/>
    <w:unhideWhenUsed/>
    <w:rsid w:val="00D41F84"/>
    <w:pPr>
      <w:spacing w:line="240" w:lineRule="auto"/>
    </w:pPr>
    <w:rPr>
      <w:sz w:val="20"/>
      <w:szCs w:val="20"/>
    </w:rPr>
  </w:style>
  <w:style w:type="character" w:customStyle="1" w:styleId="CommentTextChar">
    <w:name w:val="Comment Text Char"/>
    <w:basedOn w:val="DefaultParagraphFont"/>
    <w:link w:val="CommentText"/>
    <w:uiPriority w:val="99"/>
    <w:semiHidden/>
    <w:rsid w:val="00D41F84"/>
    <w:rPr>
      <w:sz w:val="20"/>
      <w:szCs w:val="20"/>
    </w:rPr>
  </w:style>
  <w:style w:type="paragraph" w:styleId="CommentSubject">
    <w:name w:val="annotation subject"/>
    <w:basedOn w:val="CommentText"/>
    <w:next w:val="CommentText"/>
    <w:link w:val="CommentSubjectChar"/>
    <w:uiPriority w:val="99"/>
    <w:semiHidden/>
    <w:unhideWhenUsed/>
    <w:rsid w:val="00D41F84"/>
    <w:rPr>
      <w:b/>
      <w:bCs/>
    </w:rPr>
  </w:style>
  <w:style w:type="character" w:customStyle="1" w:styleId="CommentSubjectChar">
    <w:name w:val="Comment Subject Char"/>
    <w:basedOn w:val="CommentTextChar"/>
    <w:link w:val="CommentSubject"/>
    <w:uiPriority w:val="99"/>
    <w:semiHidden/>
    <w:rsid w:val="00D41F84"/>
    <w:rPr>
      <w:b/>
      <w:bCs/>
      <w:sz w:val="20"/>
      <w:szCs w:val="20"/>
    </w:rPr>
  </w:style>
  <w:style w:type="paragraph" w:styleId="BalloonText">
    <w:name w:val="Balloon Text"/>
    <w:basedOn w:val="Normal"/>
    <w:link w:val="BalloonTextChar"/>
    <w:uiPriority w:val="99"/>
    <w:semiHidden/>
    <w:unhideWhenUsed/>
    <w:rsid w:val="00D41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F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59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59FE"/>
    <w:rPr>
      <w:color w:val="0000FF" w:themeColor="hyperlink"/>
      <w:u w:val="single"/>
    </w:rPr>
  </w:style>
  <w:style w:type="paragraph" w:styleId="ListParagraph">
    <w:name w:val="List Paragraph"/>
    <w:basedOn w:val="Normal"/>
    <w:uiPriority w:val="34"/>
    <w:qFormat/>
    <w:rsid w:val="00D1430D"/>
    <w:pPr>
      <w:ind w:left="720"/>
      <w:contextualSpacing/>
    </w:pPr>
  </w:style>
  <w:style w:type="character" w:styleId="CommentReference">
    <w:name w:val="annotation reference"/>
    <w:basedOn w:val="DefaultParagraphFont"/>
    <w:uiPriority w:val="99"/>
    <w:semiHidden/>
    <w:unhideWhenUsed/>
    <w:rsid w:val="00D41F84"/>
    <w:rPr>
      <w:sz w:val="16"/>
      <w:szCs w:val="16"/>
    </w:rPr>
  </w:style>
  <w:style w:type="paragraph" w:styleId="CommentText">
    <w:name w:val="annotation text"/>
    <w:basedOn w:val="Normal"/>
    <w:link w:val="CommentTextChar"/>
    <w:uiPriority w:val="99"/>
    <w:semiHidden/>
    <w:unhideWhenUsed/>
    <w:rsid w:val="00D41F84"/>
    <w:pPr>
      <w:spacing w:line="240" w:lineRule="auto"/>
    </w:pPr>
    <w:rPr>
      <w:sz w:val="20"/>
      <w:szCs w:val="20"/>
    </w:rPr>
  </w:style>
  <w:style w:type="character" w:customStyle="1" w:styleId="CommentTextChar">
    <w:name w:val="Comment Text Char"/>
    <w:basedOn w:val="DefaultParagraphFont"/>
    <w:link w:val="CommentText"/>
    <w:uiPriority w:val="99"/>
    <w:semiHidden/>
    <w:rsid w:val="00D41F84"/>
    <w:rPr>
      <w:sz w:val="20"/>
      <w:szCs w:val="20"/>
    </w:rPr>
  </w:style>
  <w:style w:type="paragraph" w:styleId="CommentSubject">
    <w:name w:val="annotation subject"/>
    <w:basedOn w:val="CommentText"/>
    <w:next w:val="CommentText"/>
    <w:link w:val="CommentSubjectChar"/>
    <w:uiPriority w:val="99"/>
    <w:semiHidden/>
    <w:unhideWhenUsed/>
    <w:rsid w:val="00D41F84"/>
    <w:rPr>
      <w:b/>
      <w:bCs/>
    </w:rPr>
  </w:style>
  <w:style w:type="character" w:customStyle="1" w:styleId="CommentSubjectChar">
    <w:name w:val="Comment Subject Char"/>
    <w:basedOn w:val="CommentTextChar"/>
    <w:link w:val="CommentSubject"/>
    <w:uiPriority w:val="99"/>
    <w:semiHidden/>
    <w:rsid w:val="00D41F84"/>
    <w:rPr>
      <w:b/>
      <w:bCs/>
      <w:sz w:val="20"/>
      <w:szCs w:val="20"/>
    </w:rPr>
  </w:style>
  <w:style w:type="paragraph" w:styleId="BalloonText">
    <w:name w:val="Balloon Text"/>
    <w:basedOn w:val="Normal"/>
    <w:link w:val="BalloonTextChar"/>
    <w:uiPriority w:val="99"/>
    <w:semiHidden/>
    <w:unhideWhenUsed/>
    <w:rsid w:val="00D41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39306">
      <w:bodyDiv w:val="1"/>
      <w:marLeft w:val="0"/>
      <w:marRight w:val="0"/>
      <w:marTop w:val="0"/>
      <w:marBottom w:val="0"/>
      <w:divBdr>
        <w:top w:val="none" w:sz="0" w:space="0" w:color="auto"/>
        <w:left w:val="none" w:sz="0" w:space="0" w:color="auto"/>
        <w:bottom w:val="none" w:sz="0" w:space="0" w:color="auto"/>
        <w:right w:val="none" w:sz="0" w:space="0" w:color="auto"/>
      </w:divBdr>
    </w:div>
    <w:div w:id="1193567344">
      <w:bodyDiv w:val="1"/>
      <w:marLeft w:val="0"/>
      <w:marRight w:val="0"/>
      <w:marTop w:val="0"/>
      <w:marBottom w:val="0"/>
      <w:divBdr>
        <w:top w:val="none" w:sz="0" w:space="0" w:color="auto"/>
        <w:left w:val="none" w:sz="0" w:space="0" w:color="auto"/>
        <w:bottom w:val="none" w:sz="0" w:space="0" w:color="auto"/>
        <w:right w:val="none" w:sz="0" w:space="0" w:color="auto"/>
      </w:divBdr>
    </w:div>
    <w:div w:id="1281379422">
      <w:bodyDiv w:val="1"/>
      <w:marLeft w:val="0"/>
      <w:marRight w:val="0"/>
      <w:marTop w:val="0"/>
      <w:marBottom w:val="0"/>
      <w:divBdr>
        <w:top w:val="none" w:sz="0" w:space="0" w:color="auto"/>
        <w:left w:val="none" w:sz="0" w:space="0" w:color="auto"/>
        <w:bottom w:val="none" w:sz="0" w:space="0" w:color="auto"/>
        <w:right w:val="none" w:sz="0" w:space="0" w:color="auto"/>
      </w:divBdr>
    </w:div>
    <w:div w:id="1946228558">
      <w:bodyDiv w:val="1"/>
      <w:marLeft w:val="0"/>
      <w:marRight w:val="0"/>
      <w:marTop w:val="0"/>
      <w:marBottom w:val="0"/>
      <w:divBdr>
        <w:top w:val="none" w:sz="0" w:space="0" w:color="auto"/>
        <w:left w:val="none" w:sz="0" w:space="0" w:color="auto"/>
        <w:bottom w:val="none" w:sz="0" w:space="0" w:color="auto"/>
        <w:right w:val="none" w:sz="0" w:space="0" w:color="auto"/>
      </w:divBdr>
    </w:div>
    <w:div w:id="1959212348">
      <w:bodyDiv w:val="1"/>
      <w:marLeft w:val="0"/>
      <w:marRight w:val="0"/>
      <w:marTop w:val="0"/>
      <w:marBottom w:val="0"/>
      <w:divBdr>
        <w:top w:val="none" w:sz="0" w:space="0" w:color="auto"/>
        <w:left w:val="none" w:sz="0" w:space="0" w:color="auto"/>
        <w:bottom w:val="none" w:sz="0" w:space="0" w:color="auto"/>
        <w:right w:val="none" w:sz="0" w:space="0" w:color="auto"/>
      </w:divBdr>
    </w:div>
    <w:div w:id="203176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usion@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ency xmlns="ccecf307-0695-4acd-8b81-09eb200949fd">ASPR/OEM</Agency>
    <Functional_x0020_Ares xmlns="ccecf307-0695-4acd-8b81-09eb200949fd">
      <Value>General Info</Value>
      <Value>Situational Awareness</Value>
      <Value>External Communications/Public Affairs</Value>
    </Functional_x0020_Ares>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escription0 xmlns="ccecf307-0695-4acd-8b81-09eb200949fd" xsi:nil="true"/>
    <Final_x003f_ xmlns="ccecf307-0695-4acd-8b81-09eb200949fd">No</Final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6CEA52-7BA6-4972-8AAD-A69770CE149D}"/>
</file>

<file path=customXml/itemProps2.xml><?xml version="1.0" encoding="utf-8"?>
<ds:datastoreItem xmlns:ds="http://schemas.openxmlformats.org/officeDocument/2006/customXml" ds:itemID="{4AFBCEAE-701C-4013-906E-04E3BADB5E5C}"/>
</file>

<file path=customXml/itemProps3.xml><?xml version="1.0" encoding="utf-8"?>
<ds:datastoreItem xmlns:ds="http://schemas.openxmlformats.org/officeDocument/2006/customXml" ds:itemID="{18FD2AF7-AC67-40DF-9506-08ABFDB2E685}"/>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cp:revision>
  <cp:lastPrinted>2015-03-17T13:04:00Z</cp:lastPrinted>
  <dcterms:created xsi:type="dcterms:W3CDTF">2015-05-04T17:00:00Z</dcterms:created>
  <dcterms:modified xsi:type="dcterms:W3CDTF">2015-05-04T17:00:00Z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Order">
    <vt:r8>1500</vt:r8>
  </property>
  <property fmtid="{D5CDD505-2E9C-101B-9397-08002B2CF9AE}" pid="4" name="TemplateUrl">
    <vt:lpwstr/>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